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9EA" w:rsidRDefault="007309EA" w:rsidP="00D6343B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7309EA">
        <w:rPr>
          <w:rFonts w:ascii="黑体" w:eastAsia="黑体" w:hAnsi="黑体" w:hint="eastAsia"/>
          <w:sz w:val="32"/>
          <w:szCs w:val="32"/>
        </w:rPr>
        <w:t>关于</w:t>
      </w:r>
      <w:r>
        <w:rPr>
          <w:rFonts w:ascii="黑体" w:eastAsia="黑体" w:hAnsi="黑体"/>
          <w:sz w:val="32"/>
          <w:szCs w:val="32"/>
        </w:rPr>
        <w:t>2019</w:t>
      </w:r>
      <w:r w:rsidRPr="007309EA"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地球科学与技术学院</w:t>
      </w:r>
      <w:r w:rsidR="00D6343B">
        <w:rPr>
          <w:rFonts w:ascii="黑体" w:eastAsia="黑体" w:hAnsi="黑体" w:hint="eastAsia"/>
          <w:sz w:val="32"/>
          <w:szCs w:val="32"/>
        </w:rPr>
        <w:t>院长奖</w:t>
      </w:r>
    </w:p>
    <w:p w:rsidR="00AB6F1F" w:rsidRDefault="007309EA" w:rsidP="001834FE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7309EA">
        <w:rPr>
          <w:rFonts w:ascii="黑体" w:eastAsia="黑体" w:hAnsi="黑体"/>
          <w:sz w:val="32"/>
          <w:szCs w:val="32"/>
        </w:rPr>
        <w:t>评审工作的通知</w:t>
      </w:r>
    </w:p>
    <w:p w:rsidR="007309EA" w:rsidRPr="00B17CE0" w:rsidRDefault="000C2D2B" w:rsidP="001834FE">
      <w:pPr>
        <w:spacing w:line="36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地球科学与技术</w:t>
      </w:r>
      <w:r w:rsidRPr="00B17CE0">
        <w:rPr>
          <w:rFonts w:ascii="仿宋" w:eastAsia="仿宋" w:hAnsi="仿宋"/>
          <w:color w:val="000000" w:themeColor="text1"/>
          <w:sz w:val="28"/>
          <w:szCs w:val="28"/>
        </w:rPr>
        <w:t>学院</w:t>
      </w:r>
      <w:r w:rsidR="00476764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r w:rsidRPr="00B17CE0">
        <w:rPr>
          <w:rFonts w:ascii="仿宋" w:eastAsia="仿宋" w:hAnsi="仿宋"/>
          <w:color w:val="000000" w:themeColor="text1"/>
          <w:sz w:val="28"/>
          <w:szCs w:val="28"/>
        </w:rPr>
        <w:t>是我院</w:t>
      </w:r>
      <w:r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大学生</w:t>
      </w:r>
      <w:r w:rsidRPr="00B17CE0">
        <w:rPr>
          <w:rFonts w:ascii="仿宋" w:eastAsia="仿宋" w:hAnsi="仿宋"/>
          <w:color w:val="000000" w:themeColor="text1"/>
          <w:sz w:val="28"/>
          <w:szCs w:val="28"/>
        </w:rPr>
        <w:t>的最高荣誉和奖励</w:t>
      </w:r>
      <w:r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，是学院推行的“尖兵计划”项目中的重要组成部分。</w:t>
      </w:r>
      <w:r w:rsidRPr="00B17CE0">
        <w:rPr>
          <w:rFonts w:ascii="仿宋" w:eastAsia="仿宋" w:hAnsi="仿宋"/>
          <w:color w:val="333333"/>
          <w:sz w:val="28"/>
          <w:szCs w:val="28"/>
        </w:rPr>
        <w:t>旨在激励我院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大</w:t>
      </w:r>
      <w:r w:rsidRPr="00B17CE0">
        <w:rPr>
          <w:rFonts w:ascii="仿宋" w:eastAsia="仿宋" w:hAnsi="仿宋"/>
          <w:color w:val="333333"/>
          <w:sz w:val="28"/>
          <w:szCs w:val="28"/>
        </w:rPr>
        <w:t>学生树立专业志向，发扬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勘探</w:t>
      </w:r>
      <w:r w:rsidRPr="00B17CE0">
        <w:rPr>
          <w:rFonts w:ascii="仿宋" w:eastAsia="仿宋" w:hAnsi="仿宋"/>
          <w:color w:val="333333"/>
          <w:sz w:val="28"/>
          <w:szCs w:val="28"/>
        </w:rPr>
        <w:t>精神，树立学生典范，营造勤奋进取的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学院风气，</w:t>
      </w:r>
      <w:r w:rsidRPr="00B17CE0">
        <w:rPr>
          <w:rFonts w:ascii="仿宋" w:eastAsia="仿宋" w:hAnsi="仿宋"/>
          <w:color w:val="333333"/>
          <w:sz w:val="28"/>
          <w:szCs w:val="28"/>
        </w:rPr>
        <w:t>促进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学院一流学科建设和</w:t>
      </w:r>
      <w:r w:rsidRPr="00B17CE0">
        <w:rPr>
          <w:rFonts w:ascii="仿宋" w:eastAsia="仿宋" w:hAnsi="仿宋"/>
          <w:color w:val="333333"/>
          <w:sz w:val="28"/>
          <w:szCs w:val="28"/>
        </w:rPr>
        <w:t>发展。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根据评选办法</w:t>
      </w:r>
      <w:r w:rsidRPr="00B17CE0">
        <w:rPr>
          <w:rFonts w:ascii="仿宋" w:eastAsia="仿宋" w:hAnsi="仿宋"/>
          <w:color w:val="333333"/>
          <w:sz w:val="28"/>
          <w:szCs w:val="28"/>
        </w:rPr>
        <w:t>，现将2019年度</w:t>
      </w:r>
      <w:r w:rsidR="00F84475"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地球科学与技术</w:t>
      </w:r>
      <w:r w:rsidR="00F84475" w:rsidRPr="00B17CE0">
        <w:rPr>
          <w:rFonts w:ascii="仿宋" w:eastAsia="仿宋" w:hAnsi="仿宋"/>
          <w:color w:val="000000" w:themeColor="text1"/>
          <w:sz w:val="28"/>
          <w:szCs w:val="28"/>
        </w:rPr>
        <w:t>学院</w:t>
      </w:r>
      <w:proofErr w:type="gramStart"/>
      <w:r w:rsidR="00500385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r w:rsidRPr="00B17CE0">
        <w:rPr>
          <w:rFonts w:ascii="仿宋" w:eastAsia="仿宋" w:hAnsi="仿宋"/>
          <w:color w:val="333333"/>
          <w:sz w:val="28"/>
          <w:szCs w:val="28"/>
        </w:rPr>
        <w:t>具体</w:t>
      </w:r>
      <w:proofErr w:type="gramEnd"/>
      <w:r w:rsidRPr="00B17CE0">
        <w:rPr>
          <w:rFonts w:ascii="仿宋" w:eastAsia="仿宋" w:hAnsi="仿宋"/>
          <w:color w:val="333333"/>
          <w:sz w:val="28"/>
          <w:szCs w:val="28"/>
        </w:rPr>
        <w:t>事宜通知如下：</w:t>
      </w:r>
    </w:p>
    <w:p w:rsidR="00FD069C" w:rsidRPr="00B17CE0" w:rsidRDefault="00FD069C" w:rsidP="001834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B17CE0">
        <w:rPr>
          <w:rStyle w:val="a4"/>
          <w:rFonts w:ascii="仿宋" w:eastAsia="仿宋" w:hAnsi="仿宋" w:hint="eastAsia"/>
          <w:color w:val="333333"/>
          <w:sz w:val="28"/>
          <w:szCs w:val="28"/>
        </w:rPr>
        <w:t>一、评选标准及范围</w:t>
      </w:r>
    </w:p>
    <w:p w:rsidR="00FD069C" w:rsidRPr="00B17CE0" w:rsidRDefault="00FD069C" w:rsidP="001834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color w:val="333333"/>
          <w:sz w:val="28"/>
          <w:szCs w:val="28"/>
        </w:rPr>
        <w:t xml:space="preserve">　　</w:t>
      </w:r>
      <w:r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地球科学与技术</w:t>
      </w:r>
      <w:r w:rsidRPr="00B17CE0">
        <w:rPr>
          <w:rFonts w:ascii="仿宋" w:eastAsia="仿宋" w:hAnsi="仿宋"/>
          <w:color w:val="000000" w:themeColor="text1"/>
          <w:sz w:val="28"/>
          <w:szCs w:val="28"/>
        </w:rPr>
        <w:t>学院</w:t>
      </w:r>
      <w:proofErr w:type="gramStart"/>
      <w:r w:rsidR="00B10A36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proofErr w:type="gramEnd"/>
      <w:r w:rsidRPr="00B17CE0">
        <w:rPr>
          <w:rFonts w:ascii="仿宋" w:eastAsia="仿宋" w:hAnsi="仿宋" w:hint="eastAsia"/>
          <w:color w:val="333333"/>
          <w:sz w:val="28"/>
          <w:szCs w:val="28"/>
        </w:rPr>
        <w:t>择优评定，候选人采取个人或集体申报方式产生。评定过程和评定结果均坚持公开、公平、公正,宁缺毋滥的原则。凡我院在籍的</w:t>
      </w:r>
      <w:r w:rsidRPr="00B17CE0">
        <w:rPr>
          <w:rFonts w:ascii="仿宋" w:eastAsia="仿宋" w:hAnsi="仿宋"/>
          <w:color w:val="333333"/>
          <w:sz w:val="28"/>
          <w:szCs w:val="28"/>
        </w:rPr>
        <w:t>全日制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大学生（包括本科生和研究生）</w:t>
      </w:r>
      <w:r w:rsidRPr="00B17CE0">
        <w:rPr>
          <w:rFonts w:ascii="仿宋" w:eastAsia="仿宋" w:hAnsi="仿宋"/>
          <w:color w:val="333333"/>
          <w:sz w:val="28"/>
          <w:szCs w:val="28"/>
        </w:rPr>
        <w:t>均可申请此奖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，奖项分为个人奖和集体奖，重点评选个人奖</w:t>
      </w:r>
      <w:r w:rsidRPr="00B17CE0">
        <w:rPr>
          <w:rFonts w:ascii="仿宋" w:eastAsia="仿宋" w:hAnsi="仿宋"/>
          <w:color w:val="333333"/>
          <w:sz w:val="28"/>
          <w:szCs w:val="28"/>
        </w:rPr>
        <w:t>。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（原则上每个人只可获得一次），凡弄虚作假，取消评选资格。</w:t>
      </w:r>
    </w:p>
    <w:p w:rsidR="00B748F2" w:rsidRPr="00B17CE0" w:rsidRDefault="00B748F2" w:rsidP="001834FE">
      <w:pPr>
        <w:widowControl/>
        <w:shd w:val="clear" w:color="auto" w:fill="FFFFFF"/>
        <w:spacing w:line="360" w:lineRule="auto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</w:rPr>
        <w:t>二、评选条件</w:t>
      </w:r>
    </w:p>
    <w:p w:rsidR="00B748F2" w:rsidRPr="00B17CE0" w:rsidRDefault="00B748F2" w:rsidP="001834FE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jc w:val="both"/>
        <w:rPr>
          <w:rFonts w:ascii="仿宋" w:eastAsia="仿宋" w:hAnsi="仿宋"/>
          <w:b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b/>
          <w:color w:val="333333"/>
          <w:sz w:val="28"/>
          <w:szCs w:val="28"/>
        </w:rPr>
        <w:t>（一）个人奖</w:t>
      </w:r>
    </w:p>
    <w:p w:rsidR="00B748F2" w:rsidRPr="00B17CE0" w:rsidRDefault="00B748F2" w:rsidP="001834FE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color w:val="333333"/>
          <w:sz w:val="28"/>
          <w:szCs w:val="28"/>
        </w:rPr>
        <w:t>1.具有坚定正确的政治方向和远大理想，忠于祖国；</w:t>
      </w:r>
    </w:p>
    <w:p w:rsidR="00B748F2" w:rsidRPr="00B17CE0" w:rsidRDefault="00B748F2" w:rsidP="001834FE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color w:val="333333"/>
          <w:sz w:val="28"/>
          <w:szCs w:val="28"/>
        </w:rPr>
        <w:t>2.遵守宪法和法律，遵守学校规章制度，无任何违法违纪行为；</w:t>
      </w:r>
    </w:p>
    <w:p w:rsidR="00B748F2" w:rsidRPr="00B17CE0" w:rsidRDefault="00B748F2" w:rsidP="001834FE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color w:val="333333"/>
          <w:sz w:val="28"/>
          <w:szCs w:val="28"/>
        </w:rPr>
        <w:t>3.德、智、体、美、</w:t>
      </w:r>
      <w:proofErr w:type="gramStart"/>
      <w:r w:rsidRPr="00B17CE0">
        <w:rPr>
          <w:rFonts w:ascii="仿宋" w:eastAsia="仿宋" w:hAnsi="仿宋" w:hint="eastAsia"/>
          <w:color w:val="333333"/>
          <w:sz w:val="28"/>
          <w:szCs w:val="28"/>
        </w:rPr>
        <w:t>劳</w:t>
      </w:r>
      <w:proofErr w:type="gramEnd"/>
      <w:r w:rsidRPr="00B17CE0">
        <w:rPr>
          <w:rFonts w:ascii="仿宋" w:eastAsia="仿宋" w:hAnsi="仿宋" w:hint="eastAsia"/>
          <w:color w:val="333333"/>
          <w:sz w:val="28"/>
          <w:szCs w:val="28"/>
        </w:rPr>
        <w:t>全面发展，综合素质优秀；</w:t>
      </w:r>
    </w:p>
    <w:p w:rsidR="00B748F2" w:rsidRPr="00B17CE0" w:rsidRDefault="00B748F2" w:rsidP="001834FE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color w:val="333333"/>
          <w:sz w:val="28"/>
          <w:szCs w:val="28"/>
        </w:rPr>
        <w:t>4.</w:t>
      </w:r>
      <w:r w:rsidRPr="00083D51">
        <w:rPr>
          <w:rFonts w:ascii="仿宋" w:eastAsia="仿宋" w:hAnsi="仿宋" w:hint="eastAsia"/>
          <w:b/>
          <w:color w:val="FF0000"/>
          <w:sz w:val="28"/>
          <w:szCs w:val="28"/>
        </w:rPr>
        <w:t>在某一方面具有突出特长或贡献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，其他方面比较优秀者。博士生主要侧重考察其科研创新能力；硕士生和本科生主要侧重考察科研创新能力、学生工作能力、创新创业能力、社会实践能力、志愿服务能力、文艺体育能力等其中某一方面的突出能力。</w:t>
      </w:r>
    </w:p>
    <w:p w:rsidR="00B748F2" w:rsidRPr="00B17CE0" w:rsidRDefault="00B748F2" w:rsidP="001834FE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jc w:val="both"/>
        <w:rPr>
          <w:rFonts w:ascii="仿宋" w:eastAsia="仿宋" w:hAnsi="仿宋"/>
          <w:b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b/>
          <w:color w:val="333333"/>
          <w:sz w:val="28"/>
          <w:szCs w:val="28"/>
        </w:rPr>
        <w:lastRenderedPageBreak/>
        <w:t>（二）集体奖</w:t>
      </w:r>
    </w:p>
    <w:p w:rsidR="00FD069C" w:rsidRPr="00B17CE0" w:rsidRDefault="00B748F2" w:rsidP="001834FE">
      <w:pPr>
        <w:widowControl/>
        <w:shd w:val="clear" w:color="auto" w:fill="FFFFFF"/>
        <w:spacing w:line="360" w:lineRule="auto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083D51">
        <w:rPr>
          <w:rFonts w:ascii="仿宋" w:eastAsia="仿宋" w:hAnsi="仿宋" w:hint="eastAsia"/>
          <w:b/>
          <w:color w:val="FF0000"/>
          <w:sz w:val="28"/>
          <w:szCs w:val="28"/>
        </w:rPr>
        <w:t>以党支部、团支部、班集体、学生组织、学生社团或者课题组等其中之一为单位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，在国家、区域经济发展和学校“双一流”建设实践中</w:t>
      </w:r>
      <w:proofErr w:type="gramStart"/>
      <w:r w:rsidRPr="00B17CE0">
        <w:rPr>
          <w:rFonts w:ascii="仿宋" w:eastAsia="仿宋" w:hAnsi="仿宋" w:hint="eastAsia"/>
          <w:color w:val="333333"/>
          <w:sz w:val="28"/>
          <w:szCs w:val="28"/>
        </w:rPr>
        <w:t>作出</w:t>
      </w:r>
      <w:proofErr w:type="gramEnd"/>
      <w:r w:rsidRPr="00B17CE0">
        <w:rPr>
          <w:rFonts w:ascii="仿宋" w:eastAsia="仿宋" w:hAnsi="仿宋" w:hint="eastAsia"/>
          <w:color w:val="333333"/>
          <w:sz w:val="28"/>
          <w:szCs w:val="28"/>
        </w:rPr>
        <w:t>突出贡献，为学院争得重要荣誉，社会反响强烈；或者是相关工作举措及成效受到上级部门的批</w:t>
      </w:r>
      <w:r w:rsidR="0033473B">
        <w:rPr>
          <w:rFonts w:ascii="仿宋" w:eastAsia="仿宋" w:hAnsi="仿宋" w:hint="eastAsia"/>
          <w:color w:val="333333"/>
          <w:sz w:val="28"/>
          <w:szCs w:val="28"/>
        </w:rPr>
        <w:t>示肯定、获得省部级以上表彰奖励，或者得到中央主要媒体的宣传报道；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或者集体建设工作富有特色、卓有成效。</w:t>
      </w:r>
    </w:p>
    <w:p w:rsidR="00B748F2" w:rsidRPr="00B17CE0" w:rsidRDefault="00B748F2" w:rsidP="001834FE">
      <w:pPr>
        <w:widowControl/>
        <w:shd w:val="clear" w:color="auto" w:fill="FFFFFF"/>
        <w:spacing w:line="360" w:lineRule="auto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</w:rPr>
        <w:t>三、评选程序</w:t>
      </w:r>
    </w:p>
    <w:p w:rsidR="001834FE" w:rsidRPr="00B17CE0" w:rsidRDefault="001834FE" w:rsidP="001834FE">
      <w:pPr>
        <w:widowControl/>
        <w:shd w:val="clear" w:color="auto" w:fill="FFFFFF"/>
        <w:spacing w:line="360" w:lineRule="auto"/>
        <w:ind w:firstLineChars="200" w:firstLine="560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1.学生个人或集体依据评选条件和自身实际情况向学院团委申报，需填报《</w:t>
      </w:r>
      <w:r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地球科学与技术</w:t>
      </w:r>
      <w:r w:rsidRPr="00B17CE0">
        <w:rPr>
          <w:rFonts w:ascii="仿宋" w:eastAsia="仿宋" w:hAnsi="仿宋"/>
          <w:color w:val="000000" w:themeColor="text1"/>
          <w:sz w:val="28"/>
          <w:szCs w:val="28"/>
        </w:rPr>
        <w:t>学院</w:t>
      </w:r>
      <w:r w:rsidR="00500385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申报表》，并附相关佐证材料。</w:t>
      </w:r>
    </w:p>
    <w:p w:rsidR="001834FE" w:rsidRPr="00B17CE0" w:rsidRDefault="001834FE" w:rsidP="001834FE">
      <w:pPr>
        <w:widowControl/>
        <w:shd w:val="clear" w:color="auto" w:fill="FFFFFF"/>
        <w:spacing w:line="360" w:lineRule="auto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　　2.学院团委对学生个人或集体提供的申请材料进行核实。</w:t>
      </w:r>
    </w:p>
    <w:p w:rsidR="001834FE" w:rsidRPr="00B17CE0" w:rsidRDefault="001834FE" w:rsidP="001834FE">
      <w:pPr>
        <w:widowControl/>
        <w:shd w:val="clear" w:color="auto" w:fill="FFFFFF"/>
        <w:spacing w:line="360" w:lineRule="auto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　　3.</w:t>
      </w:r>
      <w:proofErr w:type="gramStart"/>
      <w:r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proofErr w:type="gramEnd"/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由评审委员会进行最终评定。评审委员会由学院</w:t>
      </w:r>
      <w:r w:rsidR="00847AF3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党政班子成员、各系（中心）主任、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资深教授</w:t>
      </w:r>
      <w:r w:rsidR="00847AF3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等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组成。</w:t>
      </w:r>
    </w:p>
    <w:p w:rsidR="001834FE" w:rsidRPr="00B17CE0" w:rsidRDefault="001834FE" w:rsidP="001834FE">
      <w:pPr>
        <w:widowControl/>
        <w:shd w:val="clear" w:color="auto" w:fill="FFFFFF"/>
        <w:spacing w:line="360" w:lineRule="auto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　　4.学院对确定的</w:t>
      </w:r>
      <w:proofErr w:type="gramStart"/>
      <w:r w:rsidR="00847AF3"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proofErr w:type="gramEnd"/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获得者进行公示，公示时间为三个工作日。</w:t>
      </w:r>
    </w:p>
    <w:p w:rsidR="001834FE" w:rsidRPr="00B17CE0" w:rsidRDefault="001834FE" w:rsidP="001834FE">
      <w:pPr>
        <w:widowControl/>
        <w:shd w:val="clear" w:color="auto" w:fill="FFFFFF"/>
        <w:spacing w:line="360" w:lineRule="auto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　　5.学院召开表彰大会对本年度</w:t>
      </w:r>
      <w:proofErr w:type="gramStart"/>
      <w:r w:rsidR="00847AF3"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proofErr w:type="gramEnd"/>
      <w:r w:rsidR="00847AF3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获得者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进行表彰奖励，并颁发荣誉证书。</w:t>
      </w:r>
    </w:p>
    <w:p w:rsidR="00847AF3" w:rsidRPr="00B17CE0" w:rsidRDefault="00847AF3" w:rsidP="00847AF3">
      <w:pPr>
        <w:pStyle w:val="a3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="仿宋" w:eastAsia="仿宋" w:hAnsi="仿宋"/>
          <w:color w:val="333333"/>
          <w:sz w:val="28"/>
          <w:szCs w:val="28"/>
        </w:rPr>
      </w:pPr>
      <w:r w:rsidRPr="00B17CE0">
        <w:rPr>
          <w:rFonts w:ascii="仿宋" w:eastAsia="仿宋" w:hAnsi="仿宋" w:hint="eastAsia"/>
          <w:color w:val="333333"/>
          <w:sz w:val="28"/>
          <w:szCs w:val="28"/>
        </w:rPr>
        <w:t>6</w:t>
      </w:r>
      <w:r w:rsidRPr="00B17CE0">
        <w:rPr>
          <w:rFonts w:ascii="仿宋" w:eastAsia="仿宋" w:hAnsi="仿宋"/>
          <w:color w:val="333333"/>
          <w:sz w:val="28"/>
          <w:szCs w:val="28"/>
        </w:rPr>
        <w:t>.</w:t>
      </w:r>
      <w:proofErr w:type="gramStart"/>
      <w:r w:rsidRPr="001B740E">
        <w:rPr>
          <w:rFonts w:ascii="仿宋" w:eastAsia="仿宋" w:hAnsi="仿宋" w:hint="eastAsia"/>
          <w:b/>
          <w:color w:val="FF0000"/>
          <w:sz w:val="28"/>
          <w:szCs w:val="28"/>
        </w:rPr>
        <w:t>院长奖</w:t>
      </w:r>
      <w:proofErr w:type="gramEnd"/>
      <w:r w:rsidRPr="001B740E">
        <w:rPr>
          <w:rFonts w:ascii="仿宋" w:eastAsia="仿宋" w:hAnsi="仿宋" w:hint="eastAsia"/>
          <w:b/>
          <w:color w:val="FF0000"/>
          <w:sz w:val="28"/>
          <w:szCs w:val="28"/>
        </w:rPr>
        <w:t>获得者将获得出国交流和社会考察机会</w:t>
      </w:r>
      <w:r w:rsidRPr="00B17CE0">
        <w:rPr>
          <w:rFonts w:ascii="仿宋" w:eastAsia="仿宋" w:hAnsi="仿宋" w:hint="eastAsia"/>
          <w:color w:val="333333"/>
          <w:sz w:val="28"/>
          <w:szCs w:val="28"/>
        </w:rPr>
        <w:t>。</w:t>
      </w:r>
    </w:p>
    <w:p w:rsidR="00847AF3" w:rsidRPr="00B17CE0" w:rsidRDefault="00847AF3" w:rsidP="00847AF3">
      <w:pPr>
        <w:widowControl/>
        <w:shd w:val="clear" w:color="auto" w:fill="FFFFFF"/>
        <w:spacing w:line="360" w:lineRule="auto"/>
        <w:rPr>
          <w:rFonts w:ascii="仿宋" w:eastAsia="仿宋" w:hAnsi="仿宋" w:cs="Calibri"/>
          <w:b/>
          <w:bCs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</w:rPr>
        <w:t>四、材料报送</w:t>
      </w:r>
    </w:p>
    <w:p w:rsidR="00847AF3" w:rsidRPr="00B17CE0" w:rsidRDefault="00847AF3" w:rsidP="00847AF3">
      <w:pPr>
        <w:widowControl/>
        <w:shd w:val="clear" w:color="auto" w:fill="FFFFFF"/>
        <w:spacing w:line="495" w:lineRule="atLeast"/>
        <w:ind w:firstLineChars="200" w:firstLine="560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参评学生个人或集体须于201</w:t>
      </w:r>
      <w:r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>9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年</w:t>
      </w:r>
      <w:r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>3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月</w:t>
      </w:r>
      <w:r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>17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日（星期日）前将纸质版《</w:t>
      </w:r>
      <w:r w:rsidRPr="00B17CE0">
        <w:rPr>
          <w:rFonts w:ascii="仿宋" w:eastAsia="仿宋" w:hAnsi="仿宋" w:hint="eastAsia"/>
          <w:color w:val="000000" w:themeColor="text1"/>
          <w:sz w:val="28"/>
          <w:szCs w:val="28"/>
        </w:rPr>
        <w:t>地球科学与技术</w:t>
      </w:r>
      <w:r w:rsidRPr="00B17CE0">
        <w:rPr>
          <w:rFonts w:ascii="仿宋" w:eastAsia="仿宋" w:hAnsi="仿宋"/>
          <w:color w:val="000000" w:themeColor="text1"/>
          <w:sz w:val="28"/>
          <w:szCs w:val="28"/>
        </w:rPr>
        <w:t>学院</w:t>
      </w:r>
      <w:r w:rsidR="00500385">
        <w:rPr>
          <w:rFonts w:ascii="仿宋" w:eastAsia="仿宋" w:hAnsi="仿宋" w:hint="eastAsia"/>
          <w:color w:val="000000" w:themeColor="text1"/>
          <w:sz w:val="28"/>
          <w:szCs w:val="28"/>
        </w:rPr>
        <w:t>院长奖</w:t>
      </w:r>
      <w:bookmarkStart w:id="0" w:name="_GoBack"/>
      <w:bookmarkEnd w:id="0"/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申报表》、发表论文、获奖证书等相关证明材料复印件报送至学院团委办公室（工科楼C</w:t>
      </w:r>
      <w:r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>-237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办公室）。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lastRenderedPageBreak/>
        <w:t>将申报表</w:t>
      </w:r>
      <w:r w:rsidR="00B47994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以及汇总表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电子版</w:t>
      </w:r>
      <w:r w:rsidR="00B47994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（缺一不可）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，发至</w:t>
      </w:r>
      <w:hyperlink r:id="rId4" w:history="1">
        <w:r w:rsidR="00B47994" w:rsidRPr="00B17CE0">
          <w:rPr>
            <w:rStyle w:val="a5"/>
            <w:rFonts w:ascii="仿宋" w:eastAsia="仿宋" w:hAnsi="仿宋" w:cs="Calibri"/>
            <w:kern w:val="0"/>
            <w:sz w:val="28"/>
            <w:szCs w:val="28"/>
          </w:rPr>
          <w:t>huojinlei@126.com</w:t>
        </w:r>
      </w:hyperlink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，逾期不报，视为放弃。</w:t>
      </w:r>
    </w:p>
    <w:p w:rsidR="00847AF3" w:rsidRPr="00B17CE0" w:rsidRDefault="00B47994" w:rsidP="00847AF3">
      <w:pPr>
        <w:widowControl/>
        <w:shd w:val="clear" w:color="auto" w:fill="FFFFFF"/>
        <w:spacing w:line="495" w:lineRule="atLeast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　　联系人：霍老师</w:t>
      </w:r>
      <w:r w:rsidR="00847AF3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　　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 </w:t>
      </w:r>
      <w:r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 xml:space="preserve">  </w:t>
      </w:r>
      <w:r w:rsidR="00847AF3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电　话：</w:t>
      </w:r>
      <w:r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>86981883</w:t>
      </w:r>
      <w:proofErr w:type="gramStart"/>
      <w:r w:rsidR="00847AF3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　　　　　　　　　　　　　　　　　　　　　</w:t>
      </w:r>
      <w:proofErr w:type="gramEnd"/>
      <w:r w:rsidR="00847AF3"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 xml:space="preserve">　　</w:t>
      </w:r>
    </w:p>
    <w:p w:rsidR="00847AF3" w:rsidRPr="00B17CE0" w:rsidRDefault="00847AF3" w:rsidP="00847AF3">
      <w:pPr>
        <w:widowControl/>
        <w:shd w:val="clear" w:color="auto" w:fill="FFFFFF"/>
        <w:spacing w:line="495" w:lineRule="atLeast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Calibri" w:eastAsia="仿宋" w:hAnsi="Calibri" w:cs="Calibri"/>
          <w:color w:val="000000"/>
          <w:kern w:val="0"/>
          <w:sz w:val="28"/>
          <w:szCs w:val="28"/>
        </w:rPr>
        <w:t> </w:t>
      </w:r>
    </w:p>
    <w:p w:rsidR="00847AF3" w:rsidRPr="00B17CE0" w:rsidRDefault="00B47994" w:rsidP="00B47994">
      <w:pPr>
        <w:widowControl/>
        <w:shd w:val="clear" w:color="auto" w:fill="FFFFFF"/>
        <w:spacing w:line="495" w:lineRule="atLeast"/>
        <w:jc w:val="right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地球科学与技术学院团委</w:t>
      </w:r>
    </w:p>
    <w:p w:rsidR="00847AF3" w:rsidRPr="00B17CE0" w:rsidRDefault="00847AF3" w:rsidP="00B47994">
      <w:pPr>
        <w:widowControl/>
        <w:shd w:val="clear" w:color="auto" w:fill="FFFFFF"/>
        <w:spacing w:line="495" w:lineRule="atLeast"/>
        <w:jc w:val="right"/>
        <w:rPr>
          <w:rFonts w:ascii="仿宋" w:eastAsia="仿宋" w:hAnsi="仿宋" w:cs="Calibri"/>
          <w:color w:val="000000"/>
          <w:kern w:val="0"/>
          <w:sz w:val="28"/>
          <w:szCs w:val="28"/>
        </w:rPr>
      </w:pP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201</w:t>
      </w:r>
      <w:r w:rsidR="00B47994"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>9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年</w:t>
      </w:r>
      <w:r w:rsidR="00B47994"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>3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月</w:t>
      </w:r>
      <w:r w:rsidR="00B47994" w:rsidRPr="00B17CE0">
        <w:rPr>
          <w:rFonts w:ascii="仿宋" w:eastAsia="仿宋" w:hAnsi="仿宋" w:cs="Calibri"/>
          <w:color w:val="000000"/>
          <w:kern w:val="0"/>
          <w:sz w:val="28"/>
          <w:szCs w:val="28"/>
        </w:rPr>
        <w:t>12</w:t>
      </w:r>
      <w:r w:rsidRPr="00B17CE0">
        <w:rPr>
          <w:rFonts w:ascii="仿宋" w:eastAsia="仿宋" w:hAnsi="仿宋" w:cs="Calibri" w:hint="eastAsia"/>
          <w:color w:val="000000"/>
          <w:kern w:val="0"/>
          <w:sz w:val="28"/>
          <w:szCs w:val="28"/>
        </w:rPr>
        <w:t>日</w:t>
      </w:r>
    </w:p>
    <w:p w:rsidR="00847AF3" w:rsidRPr="00B748F2" w:rsidRDefault="00847AF3" w:rsidP="00847AF3">
      <w:pPr>
        <w:widowControl/>
        <w:shd w:val="clear" w:color="auto" w:fill="FFFFFF"/>
        <w:spacing w:line="360" w:lineRule="auto"/>
        <w:rPr>
          <w:rFonts w:ascii="仿宋" w:eastAsia="仿宋" w:hAnsi="仿宋" w:cs="Calibri"/>
          <w:color w:val="000000"/>
          <w:kern w:val="0"/>
          <w:szCs w:val="21"/>
        </w:rPr>
      </w:pPr>
    </w:p>
    <w:p w:rsidR="00B748F2" w:rsidRPr="00847AF3" w:rsidRDefault="00B748F2" w:rsidP="00B748F2">
      <w:pPr>
        <w:widowControl/>
        <w:shd w:val="clear" w:color="auto" w:fill="FF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B748F2" w:rsidRPr="00847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923"/>
    <w:rsid w:val="00083D51"/>
    <w:rsid w:val="000C2D2B"/>
    <w:rsid w:val="001834FE"/>
    <w:rsid w:val="001B740E"/>
    <w:rsid w:val="0033473B"/>
    <w:rsid w:val="00476764"/>
    <w:rsid w:val="00500385"/>
    <w:rsid w:val="007309EA"/>
    <w:rsid w:val="00791BF1"/>
    <w:rsid w:val="008375A5"/>
    <w:rsid w:val="00847AF3"/>
    <w:rsid w:val="008A1923"/>
    <w:rsid w:val="00AB6F1F"/>
    <w:rsid w:val="00B10A36"/>
    <w:rsid w:val="00B17CE0"/>
    <w:rsid w:val="00B47994"/>
    <w:rsid w:val="00B748F2"/>
    <w:rsid w:val="00D6343B"/>
    <w:rsid w:val="00F84475"/>
    <w:rsid w:val="00FD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38232E-0BE4-432C-8D96-F440FDFB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06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D069C"/>
    <w:rPr>
      <w:b/>
      <w:bCs/>
    </w:rPr>
  </w:style>
  <w:style w:type="character" w:styleId="a5">
    <w:name w:val="Hyperlink"/>
    <w:basedOn w:val="a0"/>
    <w:uiPriority w:val="99"/>
    <w:unhideWhenUsed/>
    <w:rsid w:val="00847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uojinlei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</dc:creator>
  <cp:keywords/>
  <dc:description/>
  <cp:lastModifiedBy>hn</cp:lastModifiedBy>
  <cp:revision>16</cp:revision>
  <dcterms:created xsi:type="dcterms:W3CDTF">2019-03-12T13:08:00Z</dcterms:created>
  <dcterms:modified xsi:type="dcterms:W3CDTF">2019-03-13T11:09:00Z</dcterms:modified>
</cp:coreProperties>
</file>